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58" w:rsidRDefault="00421F58" w:rsidP="00421F58">
      <w:pPr>
        <w:rPr>
          <w:b/>
          <w:bCs/>
        </w:rPr>
      </w:pPr>
      <w:r>
        <w:rPr>
          <w:b/>
          <w:bCs/>
        </w:rPr>
        <w:t>И</w:t>
      </w:r>
      <w:r w:rsidRPr="00421F58">
        <w:rPr>
          <w:b/>
          <w:bCs/>
        </w:rPr>
        <w:t>гры на развитие наблюдательности.</w:t>
      </w:r>
    </w:p>
    <w:p w:rsidR="0086779D" w:rsidRPr="0086779D" w:rsidRDefault="00421F58" w:rsidP="00421F58">
      <w:pPr>
        <w:ind w:left="360"/>
      </w:pPr>
      <w:r>
        <w:rPr>
          <w:b/>
          <w:bCs/>
        </w:rPr>
        <w:t xml:space="preserve">Игра: </w:t>
      </w:r>
      <w:proofErr w:type="gramStart"/>
      <w:r w:rsidR="0086779D" w:rsidRPr="0086779D">
        <w:rPr>
          <w:b/>
          <w:bCs/>
        </w:rPr>
        <w:t>Где</w:t>
      </w:r>
      <w:proofErr w:type="gramEnd"/>
      <w:r w:rsidR="0086779D" w:rsidRPr="0086779D">
        <w:rPr>
          <w:b/>
          <w:bCs/>
        </w:rPr>
        <w:t xml:space="preserve"> чей домик?</w:t>
      </w:r>
    </w:p>
    <w:p w:rsidR="0086779D" w:rsidRDefault="0086779D" w:rsidP="0086779D">
      <w:r w:rsidRPr="0086779D">
        <w:t xml:space="preserve">Игра для развития устойчивости внимания. Предложите ребенку рисунок с изображением семи разных </w:t>
      </w:r>
      <w:proofErr w:type="gramStart"/>
      <w:r w:rsidRPr="0086779D">
        <w:t>зверюшек</w:t>
      </w:r>
      <w:proofErr w:type="gramEnd"/>
      <w:r w:rsidRPr="0086779D">
        <w:t xml:space="preserve">, каждая из которых спешит в свой домик. Линии соединяют животных с их домиками. Нужно определить, </w:t>
      </w:r>
      <w:proofErr w:type="gramStart"/>
      <w:r w:rsidRPr="0086779D">
        <w:t>где</w:t>
      </w:r>
      <w:proofErr w:type="gramEnd"/>
      <w:r w:rsidRPr="0086779D">
        <w:t xml:space="preserve"> чей домик, не проводя карандашом по линиям. Е</w:t>
      </w:r>
      <w:r w:rsidR="00421F58">
        <w:t>сли же задание сложно для ребенка</w:t>
      </w:r>
      <w:r w:rsidRPr="0086779D">
        <w:t>, тогда разрешите, но со временем отложите карандаш в сторону.</w:t>
      </w:r>
    </w:p>
    <w:p w:rsidR="00421F58" w:rsidRPr="0086779D" w:rsidRDefault="00421F58" w:rsidP="0086779D">
      <w:r>
        <w:rPr>
          <w:noProof/>
          <w:lang w:eastAsia="ru-RU"/>
        </w:rPr>
        <w:lastRenderedPageBreak/>
        <w:drawing>
          <wp:inline distT="0" distB="0" distL="0" distR="0">
            <wp:extent cx="4876800" cy="4858512"/>
            <wp:effectExtent l="19050" t="0" r="0" b="0"/>
            <wp:docPr id="7" name="Рисунок 6" descr="depositphotos_377675830-stock-illustration-cartoon-illustration-lines-maze-pu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77675830-stock-illustration-cartoon-illustration-lines-maze-puzzl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5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13480"/>
            <wp:effectExtent l="19050" t="0" r="3175" b="0"/>
            <wp:docPr id="8" name="Рисунок 7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907030"/>
            <wp:effectExtent l="19050" t="0" r="3175" b="0"/>
            <wp:docPr id="9" name="Рисунок 8" descr="vFcm9l7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cm9l7V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79D" w:rsidRPr="0086779D" w:rsidRDefault="0086779D" w:rsidP="00421F58">
      <w:r w:rsidRPr="0086779D">
        <w:rPr>
          <w:b/>
          <w:bCs/>
        </w:rPr>
        <w:t>Картинки "Найди отличие".</w:t>
      </w:r>
    </w:p>
    <w:p w:rsidR="0086779D" w:rsidRDefault="0086779D" w:rsidP="0086779D">
      <w:r w:rsidRPr="0086779D">
        <w:t xml:space="preserve">Все ребята с удовольствием любят рассматривать картинки. Можно сочетать полезное с </w:t>
      </w:r>
      <w:proofErr w:type="gramStart"/>
      <w:r w:rsidRPr="0086779D">
        <w:t>приятным</w:t>
      </w:r>
      <w:proofErr w:type="gramEnd"/>
      <w:r w:rsidRPr="0086779D">
        <w:t>. Предложите малышу взглянуть на картинки, где, например, изображены два гнома (или два котенка, или две рыбки). На первый взгляд они совсем одинаковые. Но, всмотревшись внимательнее, можно увид</w:t>
      </w:r>
      <w:r w:rsidR="00421F58">
        <w:t>еть, что это не так. Пусть ребенок</w:t>
      </w:r>
      <w:r w:rsidRPr="0086779D">
        <w:t xml:space="preserve"> постарается обнаружить различия. Можно еще подобрать несколько картинок с нелепым содержанием и попросить ребенка найти несоответствия.</w:t>
      </w:r>
    </w:p>
    <w:p w:rsidR="00421F58" w:rsidRPr="0086779D" w:rsidRDefault="00421F58" w:rsidP="0086779D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33750"/>
            <wp:effectExtent l="19050" t="0" r="3175" b="0"/>
            <wp:docPr id="5" name="Рисунок 4" descr="img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33750"/>
            <wp:effectExtent l="19050" t="0" r="3175" b="0"/>
            <wp:docPr id="6" name="Рисунок 5" descr="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F58" w:rsidRDefault="00421F58" w:rsidP="0086779D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10" name="Рисунок 9" descr="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79D" w:rsidRPr="0086779D" w:rsidRDefault="0086779D" w:rsidP="0086779D">
      <w:r w:rsidRPr="0086779D">
        <w:rPr>
          <w:b/>
          <w:bCs/>
        </w:rPr>
        <w:t>Упражнение "Раскрась вторую половинку".</w:t>
      </w:r>
    </w:p>
    <w:p w:rsidR="0086779D" w:rsidRDefault="0086779D" w:rsidP="0086779D">
      <w:r w:rsidRPr="0086779D">
        <w:t xml:space="preserve">Есть и такие упражнения на развитие концентрации внимания. Нужно приготовить несколько наполовину раскрашенных картинок. И малыш должен раскрасить вторую половину картинки точно так же, как раскрашена первая половина. Это задание можно </w:t>
      </w:r>
      <w:r w:rsidRPr="0086779D">
        <w:lastRenderedPageBreak/>
        <w:t>усложнить, предложив ребенку вначале дорисовать вторую половину картинки, а затем ее раскрасить. (Это может быть бабочка, стрекоза, домик, елка и т.д.).</w:t>
      </w:r>
    </w:p>
    <w:p w:rsidR="0086779D" w:rsidRPr="0086779D" w:rsidRDefault="0086779D" w:rsidP="0086779D">
      <w:r>
        <w:rPr>
          <w:noProof/>
          <w:lang w:eastAsia="ru-RU"/>
        </w:rPr>
        <w:lastRenderedPageBreak/>
        <w:drawing>
          <wp:inline distT="0" distB="0" distL="0" distR="0">
            <wp:extent cx="5940425" cy="4434205"/>
            <wp:effectExtent l="19050" t="0" r="3175" b="0"/>
            <wp:docPr id="1" name="Рисунок 0" descr="1322410647_1f40303a42384735413a3839-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2410647_1f40303a42384735413a3839-17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120890"/>
            <wp:effectExtent l="19050" t="0" r="3175" b="0"/>
            <wp:docPr id="2" name="Рисунок 1" descr="b4c8b21aeb2545b7bfd15b269c87c0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c8b21aeb2545b7bfd15b269c87c06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090410"/>
            <wp:effectExtent l="19050" t="0" r="3175" b="0"/>
            <wp:docPr id="3" name="Рисунок 2" descr="obvodilk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vodilki1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79D" w:rsidRPr="0086779D" w:rsidRDefault="0086779D" w:rsidP="0086779D">
      <w:pPr>
        <w:ind w:left="360"/>
      </w:pPr>
      <w:r>
        <w:rPr>
          <w:b/>
          <w:bCs/>
        </w:rPr>
        <w:t xml:space="preserve">Игра: </w:t>
      </w:r>
      <w:r w:rsidRPr="0086779D">
        <w:rPr>
          <w:b/>
          <w:bCs/>
        </w:rPr>
        <w:t>Птица - не птица.</w:t>
      </w:r>
    </w:p>
    <w:p w:rsidR="0086779D" w:rsidRPr="0086779D" w:rsidRDefault="0086779D" w:rsidP="0086779D">
      <w:r w:rsidRPr="0086779D">
        <w:t>Веселая игра на внимание и знание птиц.</w:t>
      </w:r>
      <w:r w:rsidRPr="0086779D">
        <w:br/>
        <w:t>Взрослый читает стишки. Задача детей внимательно слушать и, если прозвучит слово, обозначающее не птицу, подать сигнал - топать или хлопать. Обязательно спросите ребенка, что неправильно. Уточните:</w:t>
      </w:r>
      <w:r w:rsidRPr="0086779D">
        <w:br/>
        <w:t>"А муха - это кто?"</w:t>
      </w:r>
    </w:p>
    <w:p w:rsidR="0086779D" w:rsidRPr="0086779D" w:rsidRDefault="0086779D" w:rsidP="0086779D">
      <w:r w:rsidRPr="0086779D">
        <w:rPr>
          <w:i/>
          <w:iCs/>
        </w:rPr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</w:r>
      <w:r w:rsidRPr="0086779D">
        <w:rPr>
          <w:i/>
          <w:iCs/>
        </w:rPr>
        <w:lastRenderedPageBreak/>
        <w:t>Мухи и стрижи...</w:t>
      </w:r>
      <w:r w:rsidRPr="0086779D">
        <w:rPr>
          <w:i/>
          <w:iCs/>
        </w:rPr>
        <w:br/>
      </w:r>
      <w:r w:rsidRPr="0086779D">
        <w:rPr>
          <w:i/>
          <w:iCs/>
        </w:rPr>
        <w:br/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Аисты, вороны,</w:t>
      </w:r>
      <w:r w:rsidRPr="0086779D">
        <w:rPr>
          <w:i/>
          <w:iCs/>
        </w:rPr>
        <w:br/>
        <w:t>Галки, макароны</w:t>
      </w:r>
      <w:proofErr w:type="gramStart"/>
      <w:r w:rsidRPr="0086779D">
        <w:rPr>
          <w:i/>
          <w:iCs/>
        </w:rPr>
        <w:t>.,</w:t>
      </w:r>
      <w:r w:rsidRPr="0086779D">
        <w:rPr>
          <w:i/>
          <w:iCs/>
        </w:rPr>
        <w:br/>
      </w:r>
      <w:r w:rsidRPr="0086779D">
        <w:rPr>
          <w:i/>
          <w:iCs/>
        </w:rPr>
        <w:br/>
      </w:r>
      <w:proofErr w:type="gramEnd"/>
      <w:r w:rsidRPr="0086779D">
        <w:rPr>
          <w:i/>
          <w:iCs/>
        </w:rPr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лебеди, куницы,</w:t>
      </w:r>
      <w:r w:rsidRPr="0086779D">
        <w:rPr>
          <w:i/>
          <w:iCs/>
        </w:rPr>
        <w:br/>
        <w:t>Галки и стрижи,</w:t>
      </w:r>
      <w:r w:rsidRPr="0086779D">
        <w:rPr>
          <w:i/>
          <w:iCs/>
        </w:rPr>
        <w:br/>
        <w:t>Чайки и моржи</w:t>
      </w:r>
    </w:p>
    <w:p w:rsidR="0086779D" w:rsidRPr="0086779D" w:rsidRDefault="0086779D" w:rsidP="0086779D">
      <w:r w:rsidRPr="0086779D">
        <w:rPr>
          <w:i/>
          <w:iCs/>
        </w:rPr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Чибисы, чижи,</w:t>
      </w:r>
      <w:r w:rsidRPr="0086779D">
        <w:rPr>
          <w:i/>
          <w:iCs/>
        </w:rPr>
        <w:br/>
        <w:t>Сойки и ужи.</w:t>
      </w:r>
      <w:r w:rsidRPr="0086779D">
        <w:rPr>
          <w:i/>
          <w:iCs/>
        </w:rPr>
        <w:br/>
      </w:r>
      <w:r w:rsidRPr="0086779D">
        <w:rPr>
          <w:i/>
          <w:iCs/>
        </w:rPr>
        <w:br/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Чайки, пеликаны,</w:t>
      </w:r>
      <w:r w:rsidRPr="0086779D">
        <w:rPr>
          <w:i/>
          <w:iCs/>
        </w:rPr>
        <w:br/>
        <w:t>Майки и орланы.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Цапли, соловьи,</w:t>
      </w:r>
      <w:r w:rsidRPr="0086779D">
        <w:rPr>
          <w:i/>
          <w:iCs/>
        </w:rPr>
        <w:br/>
        <w:t>Окуни и воробьи.</w:t>
      </w:r>
      <w:r w:rsidRPr="0086779D">
        <w:rPr>
          <w:i/>
          <w:iCs/>
        </w:rPr>
        <w:br/>
      </w:r>
      <w:r w:rsidRPr="0086779D">
        <w:rPr>
          <w:i/>
          <w:iCs/>
        </w:rPr>
        <w:br/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Утки, гуси, совы,</w:t>
      </w:r>
      <w:r w:rsidRPr="0086779D">
        <w:rPr>
          <w:i/>
          <w:iCs/>
        </w:rPr>
        <w:br/>
        <w:t>Ласточки, коровы</w:t>
      </w:r>
    </w:p>
    <w:p w:rsidR="0086779D" w:rsidRDefault="0086779D" w:rsidP="0086779D">
      <w:pPr>
        <w:spacing w:after="0"/>
      </w:pPr>
      <w:r w:rsidRPr="0086779D">
        <w:rPr>
          <w:i/>
          <w:iCs/>
        </w:rPr>
        <w:t>Прилетели птицы:</w:t>
      </w:r>
      <w:r w:rsidRPr="0086779D">
        <w:rPr>
          <w:i/>
          <w:iCs/>
        </w:rPr>
        <w:br/>
        <w:t>Голуби, синицы,</w:t>
      </w:r>
      <w:r w:rsidRPr="0086779D">
        <w:rPr>
          <w:i/>
          <w:iCs/>
        </w:rPr>
        <w:br/>
        <w:t>Палки и стрижи,</w:t>
      </w:r>
      <w:r w:rsidRPr="0086779D">
        <w:rPr>
          <w:i/>
          <w:iCs/>
        </w:rPr>
        <w:br/>
        <w:t>Бабочки, чижи,</w:t>
      </w:r>
    </w:p>
    <w:p w:rsidR="00F3141C" w:rsidRDefault="0086779D" w:rsidP="0086779D">
      <w:pPr>
        <w:spacing w:after="0"/>
      </w:pPr>
      <w:r w:rsidRPr="0086779D">
        <w:rPr>
          <w:i/>
          <w:iCs/>
        </w:rPr>
        <w:t>Аисты, кукушки,</w:t>
      </w:r>
      <w:r w:rsidRPr="0086779D">
        <w:rPr>
          <w:i/>
          <w:iCs/>
        </w:rPr>
        <w:br/>
        <w:t xml:space="preserve">даже </w:t>
      </w:r>
      <w:proofErr w:type="spellStart"/>
      <w:r w:rsidRPr="0086779D">
        <w:rPr>
          <w:i/>
          <w:iCs/>
        </w:rPr>
        <w:t>совы-сплюшки</w:t>
      </w:r>
      <w:proofErr w:type="spellEnd"/>
      <w:r w:rsidRPr="0086779D">
        <w:rPr>
          <w:i/>
          <w:iCs/>
        </w:rPr>
        <w:t>,</w:t>
      </w:r>
      <w:r w:rsidRPr="0086779D">
        <w:rPr>
          <w:i/>
          <w:iCs/>
        </w:rPr>
        <w:br/>
        <w:t>лебеди и утки -</w:t>
      </w:r>
      <w:r w:rsidRPr="0086779D">
        <w:rPr>
          <w:i/>
          <w:iCs/>
        </w:rPr>
        <w:br/>
        <w:t>и спасибо шутке!</w:t>
      </w:r>
    </w:p>
    <w:sectPr w:rsidR="00F3141C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6F07"/>
    <w:multiLevelType w:val="multilevel"/>
    <w:tmpl w:val="626E6F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40A68"/>
    <w:multiLevelType w:val="multilevel"/>
    <w:tmpl w:val="C3A422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8B6E13"/>
    <w:multiLevelType w:val="multilevel"/>
    <w:tmpl w:val="59EC32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261738"/>
    <w:multiLevelType w:val="multilevel"/>
    <w:tmpl w:val="FC3E5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79D"/>
    <w:rsid w:val="00034BD9"/>
    <w:rsid w:val="00095D19"/>
    <w:rsid w:val="000C5824"/>
    <w:rsid w:val="0020143A"/>
    <w:rsid w:val="002540E4"/>
    <w:rsid w:val="00421F58"/>
    <w:rsid w:val="004457AD"/>
    <w:rsid w:val="00553D73"/>
    <w:rsid w:val="0086779D"/>
    <w:rsid w:val="00C15A29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2021-11-11T20:51:00Z</dcterms:created>
  <dcterms:modified xsi:type="dcterms:W3CDTF">2021-11-11T21:12:00Z</dcterms:modified>
</cp:coreProperties>
</file>